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AA1" w:rsidRDefault="00E01AA1">
      <w:r>
        <w:t>CCA Final Meeting Notes</w:t>
      </w:r>
      <w:r w:rsidR="008D5F28">
        <w:t>: May 11, 5 p.m., FA 114</w:t>
      </w:r>
    </w:p>
    <w:p w:rsidR="008D5F28" w:rsidRDefault="008D5F28"/>
    <w:p w:rsidR="00E01AA1" w:rsidRDefault="00E01AA1" w:rsidP="00E01AA1">
      <w:pPr>
        <w:pStyle w:val="ListParagraph"/>
        <w:numPr>
          <w:ilvl w:val="0"/>
          <w:numId w:val="2"/>
        </w:numPr>
      </w:pPr>
      <w:r>
        <w:t xml:space="preserve">Returning students for fall: Tati and </w:t>
      </w:r>
      <w:proofErr w:type="spellStart"/>
      <w:r>
        <w:t>Eyon</w:t>
      </w:r>
      <w:proofErr w:type="spellEnd"/>
    </w:p>
    <w:p w:rsidR="00E01AA1" w:rsidRDefault="00E01AA1" w:rsidP="00E01AA1">
      <w:pPr>
        <w:pStyle w:val="ListParagraph"/>
        <w:numPr>
          <w:ilvl w:val="0"/>
          <w:numId w:val="2"/>
        </w:numPr>
      </w:pPr>
      <w:r>
        <w:t>Business for early in the fall</w:t>
      </w:r>
    </w:p>
    <w:p w:rsidR="00E01AA1" w:rsidRDefault="00E01AA1" w:rsidP="00E01AA1">
      <w:pPr>
        <w:pStyle w:val="ListParagraph"/>
        <w:numPr>
          <w:ilvl w:val="1"/>
          <w:numId w:val="2"/>
        </w:numPr>
      </w:pPr>
      <w:r>
        <w:t>Communicate over the summer to determine meeting times.</w:t>
      </w:r>
    </w:p>
    <w:p w:rsidR="00E01AA1" w:rsidRDefault="00E01AA1" w:rsidP="00E01AA1">
      <w:pPr>
        <w:pStyle w:val="ListParagraph"/>
        <w:numPr>
          <w:ilvl w:val="1"/>
          <w:numId w:val="2"/>
        </w:numPr>
      </w:pPr>
      <w:r>
        <w:t>Look at events and try to have a presence over the summer.</w:t>
      </w:r>
    </w:p>
    <w:p w:rsidR="00E01AA1" w:rsidRDefault="00E01AA1" w:rsidP="00E01AA1">
      <w:pPr>
        <w:pStyle w:val="ListParagraph"/>
        <w:numPr>
          <w:ilvl w:val="2"/>
          <w:numId w:val="2"/>
        </w:numPr>
      </w:pPr>
      <w:r>
        <w:t>July 1 Ceramics reception, Tiny Art Haus show in cooperation with Arts Cheyenne. Need details from Ron.</w:t>
      </w:r>
    </w:p>
    <w:p w:rsidR="00E01AA1" w:rsidRDefault="00E01AA1" w:rsidP="00E01AA1">
      <w:pPr>
        <w:pStyle w:val="ListParagraph"/>
        <w:numPr>
          <w:ilvl w:val="2"/>
          <w:numId w:val="2"/>
        </w:numPr>
      </w:pPr>
      <w:r>
        <w:t>Plan to have a presence at the Kickoff (Afternoon of Aug. 19).</w:t>
      </w:r>
    </w:p>
    <w:p w:rsidR="00E01AA1" w:rsidRDefault="00E01AA1" w:rsidP="00E01AA1">
      <w:pPr>
        <w:pStyle w:val="ListParagraph"/>
        <w:numPr>
          <w:ilvl w:val="2"/>
          <w:numId w:val="2"/>
        </w:numPr>
      </w:pPr>
      <w:r>
        <w:t>Club Rush (J messaged Zeke to ask about when it will be)</w:t>
      </w:r>
    </w:p>
    <w:p w:rsidR="008D5F28" w:rsidRDefault="008D5F28" w:rsidP="008D5F28">
      <w:pPr>
        <w:pStyle w:val="ListParagraph"/>
        <w:numPr>
          <w:ilvl w:val="3"/>
          <w:numId w:val="2"/>
        </w:numPr>
      </w:pPr>
      <w:r>
        <w:t>Sidewalk chalk</w:t>
      </w:r>
    </w:p>
    <w:p w:rsidR="008D5F28" w:rsidRDefault="008D5F28" w:rsidP="008D5F28">
      <w:pPr>
        <w:pStyle w:val="ListParagraph"/>
        <w:numPr>
          <w:ilvl w:val="3"/>
          <w:numId w:val="2"/>
        </w:numPr>
      </w:pPr>
      <w:r>
        <w:t>Face Painting</w:t>
      </w:r>
    </w:p>
    <w:p w:rsidR="008D5F28" w:rsidRDefault="008D5F28" w:rsidP="008D5F28">
      <w:pPr>
        <w:pStyle w:val="ListParagraph"/>
        <w:numPr>
          <w:ilvl w:val="3"/>
          <w:numId w:val="2"/>
        </w:numPr>
      </w:pPr>
      <w:r>
        <w:t>Raffle (fundraising) supplies for classes; what businesses can we ask for donations.</w:t>
      </w:r>
    </w:p>
    <w:p w:rsidR="008D5F28" w:rsidRDefault="008D5F28" w:rsidP="008D5F28">
      <w:pPr>
        <w:pStyle w:val="ListParagraph"/>
        <w:numPr>
          <w:ilvl w:val="3"/>
          <w:numId w:val="2"/>
        </w:numPr>
      </w:pPr>
      <w:r>
        <w:t>Plan for some fun events for meetings following Club Rush to help with recruiting.</w:t>
      </w:r>
    </w:p>
    <w:p w:rsidR="008D5F28" w:rsidRDefault="008D5F28" w:rsidP="008D5F28">
      <w:pPr>
        <w:pStyle w:val="ListParagraph"/>
        <w:numPr>
          <w:ilvl w:val="1"/>
          <w:numId w:val="2"/>
        </w:numPr>
      </w:pPr>
      <w:r>
        <w:t>Start to develop a budget</w:t>
      </w:r>
    </w:p>
    <w:p w:rsidR="008D5F28" w:rsidRDefault="008D5F28" w:rsidP="008D5F28">
      <w:pPr>
        <w:pStyle w:val="ListParagraph"/>
        <w:numPr>
          <w:ilvl w:val="1"/>
          <w:numId w:val="2"/>
        </w:numPr>
      </w:pPr>
      <w:r>
        <w:t>What kinds of fun events do we want to try for the fall?</w:t>
      </w:r>
    </w:p>
    <w:p w:rsidR="008D5F28" w:rsidRDefault="008D5F28" w:rsidP="008D5F28">
      <w:pPr>
        <w:pStyle w:val="ListParagraph"/>
        <w:numPr>
          <w:ilvl w:val="1"/>
          <w:numId w:val="2"/>
        </w:numPr>
      </w:pPr>
      <w:r>
        <w:t>Need to elect new officers in earliest meeting.</w:t>
      </w:r>
      <w:bookmarkStart w:id="0" w:name="_GoBack"/>
      <w:bookmarkEnd w:id="0"/>
    </w:p>
    <w:p w:rsidR="00E01AA1" w:rsidRDefault="00E01AA1" w:rsidP="00E01AA1">
      <w:pPr>
        <w:pStyle w:val="ListParagraph"/>
        <w:numPr>
          <w:ilvl w:val="0"/>
          <w:numId w:val="2"/>
        </w:numPr>
      </w:pPr>
      <w:r>
        <w:t>Swag for early recruiting.</w:t>
      </w:r>
    </w:p>
    <w:p w:rsidR="00E01AA1" w:rsidRDefault="00E01AA1" w:rsidP="008D5F28">
      <w:pPr>
        <w:pStyle w:val="ListParagraph"/>
        <w:numPr>
          <w:ilvl w:val="1"/>
          <w:numId w:val="2"/>
        </w:numPr>
      </w:pPr>
      <w:r>
        <w:t>J ordered Art Journals, Cases (could be used for art supplies or makeup for Theatre students) and T-shirts with CCA Pathway logo.</w:t>
      </w:r>
    </w:p>
    <w:p w:rsidR="00E01AA1" w:rsidRDefault="00E01AA1" w:rsidP="00E01AA1">
      <w:pPr>
        <w:pStyle w:val="ListParagraph"/>
        <w:numPr>
          <w:ilvl w:val="0"/>
          <w:numId w:val="2"/>
        </w:numPr>
      </w:pPr>
      <w:r>
        <w:t>Debrief from fuel for finals</w:t>
      </w:r>
    </w:p>
    <w:p w:rsidR="00E01AA1" w:rsidRDefault="00E01AA1" w:rsidP="00E01AA1">
      <w:pPr>
        <w:pStyle w:val="ListParagraph"/>
        <w:numPr>
          <w:ilvl w:val="1"/>
          <w:numId w:val="2"/>
        </w:numPr>
      </w:pPr>
      <w:r>
        <w:t>Improv event: Food truck was positioned in a way that people didn’t really walk by where the improv event was taking place. Work with Zeke to ensure better foot traffic. Maybe perform in the space outside of the SPA or even in the playhouse.</w:t>
      </w:r>
    </w:p>
    <w:p w:rsidR="00E01AA1" w:rsidRDefault="00E01AA1" w:rsidP="00E01AA1">
      <w:pPr>
        <w:pStyle w:val="ListParagraph"/>
        <w:numPr>
          <w:ilvl w:val="1"/>
          <w:numId w:val="2"/>
        </w:numPr>
      </w:pPr>
      <w:r>
        <w:t>Blackout Poetry: Consider moving to the area outside of the library.</w:t>
      </w:r>
    </w:p>
    <w:p w:rsidR="00E01AA1" w:rsidRDefault="00E01AA1" w:rsidP="00E01AA1">
      <w:pPr>
        <w:pStyle w:val="ListParagraph"/>
        <w:numPr>
          <w:ilvl w:val="1"/>
          <w:numId w:val="2"/>
        </w:numPr>
      </w:pPr>
      <w:r>
        <w:t>Sip ‘n’ Paint: No changes. Everyone felt good about the event.</w:t>
      </w:r>
    </w:p>
    <w:sectPr w:rsidR="00E01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397"/>
    <w:multiLevelType w:val="hybridMultilevel"/>
    <w:tmpl w:val="BBF8A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7F0654"/>
    <w:multiLevelType w:val="hybridMultilevel"/>
    <w:tmpl w:val="E7205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A1"/>
    <w:rsid w:val="008D5F28"/>
    <w:rsid w:val="00E0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B286"/>
  <w15:chartTrackingRefBased/>
  <w15:docId w15:val="{08F57518-F915-49FC-BC96-AEFE6009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J</dc:creator>
  <cp:keywords/>
  <dc:description/>
  <cp:lastModifiedBy>O'Brien, J</cp:lastModifiedBy>
  <cp:revision>1</cp:revision>
  <dcterms:created xsi:type="dcterms:W3CDTF">2022-06-13T17:16:00Z</dcterms:created>
  <dcterms:modified xsi:type="dcterms:W3CDTF">2022-06-13T17:30:00Z</dcterms:modified>
</cp:coreProperties>
</file>