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91" w:rsidRPr="00834D27" w:rsidRDefault="00B66591" w:rsidP="00834D27">
      <w:pPr>
        <w:pStyle w:val="Heading1"/>
      </w:pPr>
      <w:r w:rsidRPr="00834D27">
        <w:t>Open Educational Resources (OER)</w:t>
      </w:r>
      <w:bookmarkStart w:id="0" w:name="_GoBack"/>
      <w:bookmarkEnd w:id="0"/>
    </w:p>
    <w:p w:rsidR="00B66591" w:rsidRPr="00834D27" w:rsidRDefault="00B66591" w:rsidP="00B66591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66591" w:rsidRPr="00B66591" w:rsidRDefault="00B66591" w:rsidP="00B66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history="1"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Affordable Learning Georgia</w:t>
        </w:r>
      </w:hyperlink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>is an initiative funded by the Board of Regents of the University System of Georgia.  This group has been awarding grants for different courses taught around the state of Georgia, and a list of all the new OER materials created by their recipients is available</w:t>
      </w:r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6" w:history="1"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here</w:t>
        </w:r>
      </w:hyperlink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>.  Their website also includes additional resources and an excellent</w:t>
      </w:r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7" w:history="1"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tutorial</w:t>
        </w:r>
      </w:hyperlink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>for using OERs. </w:t>
      </w:r>
    </w:p>
    <w:p w:rsidR="00B66591" w:rsidRPr="00B66591" w:rsidRDefault="00B66591" w:rsidP="00B66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history="1"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Global Text Project</w:t>
        </w:r>
      </w:hyperlink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>is an initiative out of the Terry College of Business at UGA that offers another option for uploading and sharing OER with a searchable database.</w:t>
      </w:r>
    </w:p>
    <w:p w:rsidR="00B66591" w:rsidRPr="00834D27" w:rsidRDefault="00B66591" w:rsidP="00B66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9" w:history="1"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MERLOT</w:t>
        </w:r>
      </w:hyperlink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>(Multimedia Educational Resource for Learning &amp; Online Teaching) was developed and is currently hosted and managed through the California State University system. MERLOT is a searchable database of links to open content, including textbooks. Resources may or may not have been peer-reviewed.</w:t>
      </w:r>
    </w:p>
    <w:p w:rsidR="00834D27" w:rsidRPr="00834D27" w:rsidRDefault="00834D27" w:rsidP="00B66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0" w:history="1">
        <w:r w:rsidRPr="00834D27">
          <w:rPr>
            <w:rStyle w:val="Hyperlink"/>
            <w:rFonts w:ascii="Times New Roman" w:eastAsia="Times New Roman" w:hAnsi="Times New Roman" w:cs="Times New Roman"/>
            <w:color w:val="C00000"/>
            <w:sz w:val="28"/>
            <w:szCs w:val="28"/>
          </w:rPr>
          <w:t xml:space="preserve">MIT </w:t>
        </w:r>
        <w:proofErr w:type="spellStart"/>
        <w:r w:rsidRPr="00834D27">
          <w:rPr>
            <w:rStyle w:val="Hyperlink"/>
            <w:rFonts w:ascii="Times New Roman" w:eastAsia="Times New Roman" w:hAnsi="Times New Roman" w:cs="Times New Roman"/>
            <w:color w:val="C00000"/>
            <w:sz w:val="28"/>
            <w:szCs w:val="28"/>
          </w:rPr>
          <w:t>OpenCourseware</w:t>
        </w:r>
        <w:proofErr w:type="spellEnd"/>
      </w:hyperlink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34D27">
        <w:rPr>
          <w:rFonts w:ascii="Times New Roman" w:hAnsi="Times New Roman" w:cs="Times New Roman"/>
          <w:color w:val="333333"/>
          <w:sz w:val="28"/>
          <w:szCs w:val="28"/>
        </w:rPr>
        <w:t>is a web-based publication of virtually all MIT course content. OCW is open and available to the world and is a permanent MIT activity</w:t>
      </w:r>
    </w:p>
    <w:p w:rsidR="00B66591" w:rsidRPr="00B66591" w:rsidRDefault="00B66591" w:rsidP="00B66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1" w:history="1">
        <w:r w:rsidRPr="00834D27">
          <w:rPr>
            <w:rStyle w:val="Hyperlink"/>
            <w:rFonts w:ascii="Times New Roman" w:eastAsia="Times New Roman" w:hAnsi="Times New Roman" w:cs="Times New Roman"/>
            <w:color w:val="C00000"/>
            <w:sz w:val="28"/>
            <w:szCs w:val="28"/>
          </w:rPr>
          <w:t>OER</w:t>
        </w:r>
        <w:r w:rsidRPr="00834D2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4D27">
          <w:rPr>
            <w:rStyle w:val="Hyperlink"/>
            <w:rFonts w:ascii="Times New Roman" w:eastAsia="Times New Roman" w:hAnsi="Times New Roman" w:cs="Times New Roman"/>
            <w:color w:val="C00000"/>
            <w:sz w:val="28"/>
            <w:szCs w:val="28"/>
          </w:rPr>
          <w:t>Commons</w:t>
        </w:r>
      </w:hyperlink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launched in 2007, as a network for teaching and learning materials, the site offers engagement with resources for curriculum alignment, quality evaluation, social bookmarking, tagging, rating, and reviewing.</w:t>
      </w:r>
    </w:p>
    <w:p w:rsidR="00B66591" w:rsidRPr="00B66591" w:rsidRDefault="00B66591" w:rsidP="00B66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2" w:history="1">
        <w:proofErr w:type="spellStart"/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OpenStax</w:t>
        </w:r>
        <w:proofErr w:type="spellEnd"/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 xml:space="preserve"> College</w:t>
        </w:r>
      </w:hyperlink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an initiative of Rice University, is a nonprofit organization publishing free textbooks with foundation support.  All </w:t>
      </w:r>
      <w:proofErr w:type="spellStart"/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>OpenStax</w:t>
      </w:r>
      <w:proofErr w:type="spellEnd"/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books are developed and peer-reviewed, and many have been used </w:t>
      </w:r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successfully in several courses at UGA, ​including BIOL 1103/1104, BIOL 1107/1108, PSYC 1101, and SOCI 1101.</w:t>
      </w:r>
    </w:p>
    <w:p w:rsidR="00B66591" w:rsidRPr="00834D27" w:rsidRDefault="00B66591" w:rsidP="00B66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3" w:history="1">
        <w:proofErr w:type="spellStart"/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OpenStax</w:t>
        </w:r>
        <w:proofErr w:type="spellEnd"/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 xml:space="preserve"> CNX</w:t>
        </w:r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</w:rPr>
          <w:t> </w:t>
        </w:r>
      </w:hyperlink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is a platform within </w:t>
      </w:r>
      <w:proofErr w:type="spellStart"/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>OpenStax</w:t>
      </w:r>
      <w:proofErr w:type="spellEnd"/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College where faculty and students can view and share free educational material.  Content in this area is typically not peer-reviewed, and can be organized as courses, books, or other materials.</w:t>
      </w:r>
    </w:p>
    <w:p w:rsidR="00834D27" w:rsidRPr="00B66591" w:rsidRDefault="00834D27" w:rsidP="00834D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4" w:history="1">
        <w:r w:rsidRPr="00834D27">
          <w:rPr>
            <w:rStyle w:val="Hyperlink"/>
            <w:rFonts w:ascii="Times New Roman" w:eastAsia="Times New Roman" w:hAnsi="Times New Roman" w:cs="Times New Roman"/>
            <w:color w:val="C00000"/>
            <w:sz w:val="28"/>
            <w:szCs w:val="28"/>
          </w:rPr>
          <w:t>Open Library</w:t>
        </w:r>
      </w:hyperlink>
      <w:r w:rsidRPr="00834D27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>is an initiative of the Internet Archive, a 501(c)(3) non-profit, building a digital library of Internet sites and other cultural artifacts in digital form.</w:t>
      </w:r>
    </w:p>
    <w:p w:rsidR="00B66591" w:rsidRPr="00B66591" w:rsidRDefault="00B66591" w:rsidP="00B665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5" w:history="1"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 xml:space="preserve">ProQuest </w:t>
        </w:r>
        <w:proofErr w:type="spellStart"/>
        <w:r w:rsidRPr="00834D27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</w:rPr>
          <w:t>ebrary</w:t>
        </w:r>
        <w:proofErr w:type="spellEnd"/>
      </w:hyperlink>
      <w:r w:rsidRPr="00834D2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is a searchable database of 125,000 multidisciplinary titles through the UGA Library.  This content includes </w:t>
      </w:r>
      <w:proofErr w:type="spellStart"/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>ebooks</w:t>
      </w:r>
      <w:proofErr w:type="spellEnd"/>
      <w:r w:rsidRPr="00B665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that may or may not have undergone a peer-review process.</w:t>
      </w:r>
    </w:p>
    <w:p w:rsidR="00EC273B" w:rsidRPr="00834D27" w:rsidRDefault="00957D59">
      <w:pPr>
        <w:rPr>
          <w:rFonts w:ascii="Times New Roman" w:hAnsi="Times New Roman" w:cs="Times New Roman"/>
          <w:sz w:val="28"/>
          <w:szCs w:val="28"/>
        </w:rPr>
      </w:pPr>
    </w:p>
    <w:sectPr w:rsidR="00EC273B" w:rsidRPr="0083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8F8"/>
    <w:multiLevelType w:val="multilevel"/>
    <w:tmpl w:val="DFF8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91"/>
    <w:rsid w:val="006F583A"/>
    <w:rsid w:val="0070361B"/>
    <w:rsid w:val="00834D27"/>
    <w:rsid w:val="00B6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7E38"/>
  <w15:chartTrackingRefBased/>
  <w15:docId w15:val="{09970CF1-FEB5-4FAA-BE46-6FE58826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5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66591"/>
  </w:style>
  <w:style w:type="character" w:customStyle="1" w:styleId="Heading1Char">
    <w:name w:val="Heading 1 Char"/>
    <w:basedOn w:val="DefaultParagraphFont"/>
    <w:link w:val="Heading1"/>
    <w:uiPriority w:val="9"/>
    <w:rsid w:val="00B66591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text.terry.uga.edu/" TargetMode="External"/><Relationship Id="rId13" Type="http://schemas.openxmlformats.org/officeDocument/2006/relationships/hyperlink" Target="https://cnx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fordablelearninggeorgia.org/help/finding-1" TargetMode="External"/><Relationship Id="rId12" Type="http://schemas.openxmlformats.org/officeDocument/2006/relationships/hyperlink" Target="https://www.openstaxcollege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ffordablelearninggeorgia.org/find_textbooks/alg_top_courses" TargetMode="External"/><Relationship Id="rId11" Type="http://schemas.openxmlformats.org/officeDocument/2006/relationships/hyperlink" Target="https://www.oercommons.org/oer" TargetMode="External"/><Relationship Id="rId5" Type="http://schemas.openxmlformats.org/officeDocument/2006/relationships/hyperlink" Target="http://affordablelearninggeorgia.org/" TargetMode="External"/><Relationship Id="rId15" Type="http://schemas.openxmlformats.org/officeDocument/2006/relationships/hyperlink" Target="http://site.ebrary.com.proxy-remote.galib.uga.edu/lib/ugalib/home.action?force=1" TargetMode="External"/><Relationship Id="rId10" Type="http://schemas.openxmlformats.org/officeDocument/2006/relationships/hyperlink" Target="http://ocw.mit.edu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rlot.org/merlot/index.htm" TargetMode="External"/><Relationship Id="rId14" Type="http://schemas.openxmlformats.org/officeDocument/2006/relationships/hyperlink" Target="https://openlibrary.org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A32AA6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Rebecca</dc:creator>
  <cp:keywords/>
  <dc:description/>
  <cp:lastModifiedBy>Reese, Rebecca</cp:lastModifiedBy>
  <cp:revision>2</cp:revision>
  <dcterms:created xsi:type="dcterms:W3CDTF">2016-06-21T15:35:00Z</dcterms:created>
  <dcterms:modified xsi:type="dcterms:W3CDTF">2016-06-21T15:35:00Z</dcterms:modified>
</cp:coreProperties>
</file>